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3AE77" w14:textId="77777777" w:rsidR="00986C58" w:rsidRDefault="00986C58" w:rsidP="00895977">
      <w:pPr>
        <w:jc w:val="center"/>
        <w:rPr>
          <w:rFonts w:ascii="Verdana" w:hAnsi="Verdana"/>
          <w:b/>
          <w:color w:val="7F7F7F" w:themeColor="text1" w:themeTint="80"/>
        </w:rPr>
      </w:pPr>
    </w:p>
    <w:p w14:paraId="4398E598" w14:textId="1A8B34F0" w:rsidR="00CA73E4" w:rsidRPr="003B717F" w:rsidRDefault="00180D7B" w:rsidP="00895977">
      <w:pPr>
        <w:jc w:val="center"/>
        <w:rPr>
          <w:rFonts w:ascii="Verdana" w:hAnsi="Verdana"/>
          <w:b/>
          <w:color w:val="7F7F7F" w:themeColor="text1" w:themeTint="80"/>
        </w:rPr>
      </w:pPr>
      <w:r w:rsidRPr="00BB5F73">
        <w:rPr>
          <w:rFonts w:ascii="Verdana" w:hAnsi="Verdana"/>
          <w:b/>
          <w:color w:val="7F7F7F" w:themeColor="text1" w:themeTint="80"/>
        </w:rPr>
        <w:t>BASES PARA LA CONVOCATORIA</w:t>
      </w:r>
      <w:r>
        <w:rPr>
          <w:rFonts w:ascii="Verdana" w:hAnsi="Verdana"/>
          <w:b/>
          <w:color w:val="7F7F7F" w:themeColor="text1" w:themeTint="80"/>
        </w:rPr>
        <w:t xml:space="preserve"> DE BECAS</w:t>
      </w:r>
      <w:r w:rsidRPr="00BB5F73">
        <w:rPr>
          <w:rFonts w:ascii="Verdana" w:hAnsi="Verdana"/>
          <w:b/>
          <w:color w:val="7F7F7F" w:themeColor="text1" w:themeTint="80"/>
        </w:rPr>
        <w:t xml:space="preserve"> CURSO 201</w:t>
      </w:r>
      <w:r w:rsidR="00EE2ED8">
        <w:rPr>
          <w:rFonts w:ascii="Verdana" w:hAnsi="Verdana"/>
          <w:b/>
          <w:color w:val="7F7F7F" w:themeColor="text1" w:themeTint="80"/>
        </w:rPr>
        <w:t>9-2020</w:t>
      </w:r>
    </w:p>
    <w:p w14:paraId="5BACD44E" w14:textId="77777777" w:rsidR="00864BC5" w:rsidRPr="00864BC5" w:rsidRDefault="00864BC5" w:rsidP="00403A71">
      <w:pPr>
        <w:numPr>
          <w:ilvl w:val="0"/>
          <w:numId w:val="1"/>
        </w:numPr>
        <w:spacing w:after="0"/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 w:rsidRPr="00864BC5">
        <w:rPr>
          <w:rFonts w:ascii="Verdana" w:hAnsi="Verdana"/>
          <w:color w:val="808080"/>
          <w:sz w:val="20"/>
          <w:szCs w:val="20"/>
          <w:shd w:val="clear" w:color="auto" w:fill="FFFFFF"/>
        </w:rPr>
        <w:t>La finalidad de</w:t>
      </w:r>
      <w:r w:rsidRPr="00864BC5">
        <w:rPr>
          <w:rStyle w:val="apple-converted-space"/>
          <w:rFonts w:ascii="Verdana" w:hAnsi="Verdana"/>
          <w:color w:val="808080"/>
          <w:sz w:val="20"/>
          <w:szCs w:val="20"/>
          <w:shd w:val="clear" w:color="auto" w:fill="FFFFFF"/>
        </w:rPr>
        <w:t> </w:t>
      </w:r>
      <w:r w:rsidRPr="00864BC5">
        <w:rPr>
          <w:rStyle w:val="Textoennegrita"/>
          <w:rFonts w:ascii="Verdana" w:hAnsi="Verdana"/>
          <w:color w:val="808080"/>
          <w:sz w:val="20"/>
          <w:szCs w:val="20"/>
          <w:bdr w:val="none" w:sz="0" w:space="0" w:color="auto" w:frame="1"/>
          <w:shd w:val="clear" w:color="auto" w:fill="FFFFFF"/>
        </w:rPr>
        <w:t>Down Madrid</w:t>
      </w:r>
      <w:r w:rsidRPr="00864BC5">
        <w:rPr>
          <w:rStyle w:val="apple-converted-space"/>
          <w:rFonts w:ascii="Verdana" w:hAnsi="Verdana"/>
          <w:b/>
          <w:bCs/>
          <w:color w:val="80808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864BC5">
        <w:rPr>
          <w:rFonts w:ascii="Verdana" w:hAnsi="Verdana"/>
          <w:color w:val="808080"/>
          <w:sz w:val="20"/>
          <w:szCs w:val="20"/>
          <w:shd w:val="clear" w:color="auto" w:fill="FFFFFF"/>
        </w:rPr>
        <w:t>es la defensa del derecho a la vida y de la dignidad de las personas con síndrome de Down u otras discapacidades intelectuales, así como la promoción y realización de todas aquellas actividades encaminadas a lograr su plena integración familiar, escolar, laboral y social con el fin de mejorar su calidad de vida, contando siempre con su participación activa y la de sus familias.</w:t>
      </w:r>
    </w:p>
    <w:p w14:paraId="1059973F" w14:textId="77777777" w:rsidR="00864BC5" w:rsidRPr="00864BC5" w:rsidRDefault="00864BC5" w:rsidP="00864BC5">
      <w:pPr>
        <w:spacing w:after="0"/>
        <w:ind w:left="360"/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580BF65F" w14:textId="77777777" w:rsidR="00403A71" w:rsidRPr="00B14C98" w:rsidRDefault="000D3C25" w:rsidP="00403A71">
      <w:pPr>
        <w:numPr>
          <w:ilvl w:val="0"/>
          <w:numId w:val="1"/>
        </w:numPr>
        <w:spacing w:after="0"/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 w:rsidRPr="00B14C98">
        <w:rPr>
          <w:rFonts w:ascii="Verdana" w:hAnsi="Verdana"/>
          <w:color w:val="7F7F7F" w:themeColor="text1" w:themeTint="80"/>
          <w:sz w:val="20"/>
          <w:szCs w:val="20"/>
        </w:rPr>
        <w:t xml:space="preserve">Down Madrid tiene una </w:t>
      </w:r>
      <w:r w:rsidRPr="00B14C98">
        <w:rPr>
          <w:rFonts w:ascii="Verdana" w:hAnsi="Verdana"/>
          <w:b/>
          <w:color w:val="7F7F7F" w:themeColor="text1" w:themeTint="80"/>
          <w:sz w:val="20"/>
          <w:szCs w:val="20"/>
        </w:rPr>
        <w:t>política de becas</w:t>
      </w:r>
      <w:r w:rsidRPr="00B14C98">
        <w:rPr>
          <w:rFonts w:ascii="Verdana" w:hAnsi="Verdana"/>
          <w:color w:val="7F7F7F" w:themeColor="text1" w:themeTint="80"/>
          <w:sz w:val="20"/>
          <w:szCs w:val="20"/>
        </w:rPr>
        <w:t xml:space="preserve"> destinadas a las familias de los usuarios de </w:t>
      </w:r>
      <w:r w:rsidR="00811ACD" w:rsidRPr="00B14C98">
        <w:rPr>
          <w:rFonts w:ascii="Verdana" w:hAnsi="Verdana"/>
          <w:color w:val="7F7F7F" w:themeColor="text1" w:themeTint="80"/>
          <w:sz w:val="20"/>
          <w:szCs w:val="20"/>
        </w:rPr>
        <w:t xml:space="preserve">los servicios </w:t>
      </w:r>
      <w:r w:rsidRPr="00B14C98">
        <w:rPr>
          <w:rFonts w:ascii="Verdana" w:hAnsi="Verdana"/>
          <w:color w:val="7F7F7F" w:themeColor="text1" w:themeTint="80"/>
          <w:sz w:val="20"/>
          <w:szCs w:val="20"/>
        </w:rPr>
        <w:t xml:space="preserve">que </w:t>
      </w:r>
      <w:r w:rsidR="00864BC5">
        <w:rPr>
          <w:rFonts w:ascii="Verdana" w:hAnsi="Verdana"/>
          <w:color w:val="7F7F7F" w:themeColor="text1" w:themeTint="80"/>
          <w:sz w:val="20"/>
          <w:szCs w:val="20"/>
        </w:rPr>
        <w:t>no se estén beneficiando de otras ayudas, tanto públicas como de entidades privadas, que cubran el coste del servicio o servicios para el que se vaya a solicitar dicha beca</w:t>
      </w:r>
      <w:r w:rsidR="00843024">
        <w:rPr>
          <w:rFonts w:ascii="Verdana" w:hAnsi="Verdana"/>
          <w:color w:val="7F7F7F" w:themeColor="text1" w:themeTint="80"/>
          <w:sz w:val="20"/>
          <w:szCs w:val="20"/>
        </w:rPr>
        <w:t>.</w:t>
      </w:r>
    </w:p>
    <w:p w14:paraId="5DF773F9" w14:textId="77777777" w:rsidR="000D3C25" w:rsidRDefault="000D3C25" w:rsidP="000D3C25">
      <w:pPr>
        <w:spacing w:after="0"/>
        <w:ind w:left="360"/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79291303" w14:textId="2DBF6583" w:rsidR="00895977" w:rsidRDefault="00580F64" w:rsidP="00895977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>E</w:t>
      </w:r>
      <w:r w:rsidR="00B14C98" w:rsidRPr="00843024">
        <w:rPr>
          <w:rFonts w:ascii="Verdana" w:hAnsi="Verdana"/>
          <w:color w:val="7F7F7F" w:themeColor="text1" w:themeTint="80"/>
          <w:sz w:val="20"/>
          <w:szCs w:val="20"/>
        </w:rPr>
        <w:t>xiste</w:t>
      </w:r>
      <w:r w:rsidR="0074136B" w:rsidRPr="00843024">
        <w:rPr>
          <w:rFonts w:ascii="Verdana" w:hAnsi="Verdana"/>
          <w:color w:val="7F7F7F" w:themeColor="text1" w:themeTint="80"/>
          <w:sz w:val="20"/>
          <w:szCs w:val="20"/>
        </w:rPr>
        <w:t xml:space="preserve"> </w:t>
      </w:r>
      <w:r w:rsidR="00895977" w:rsidRPr="00843024">
        <w:rPr>
          <w:rFonts w:ascii="Verdana" w:hAnsi="Verdana"/>
          <w:color w:val="7F7F7F" w:themeColor="text1" w:themeTint="80"/>
          <w:sz w:val="20"/>
          <w:szCs w:val="20"/>
        </w:rPr>
        <w:t xml:space="preserve">un único plazo de solicitud de beca ordinaria: </w:t>
      </w:r>
      <w:r w:rsidR="00EE2ED8">
        <w:rPr>
          <w:rFonts w:ascii="Verdana" w:hAnsi="Verdana"/>
          <w:b/>
          <w:color w:val="7F7F7F" w:themeColor="text1" w:themeTint="80"/>
          <w:sz w:val="20"/>
          <w:szCs w:val="20"/>
        </w:rPr>
        <w:t>del 22</w:t>
      </w:r>
      <w:r w:rsidR="00B07345" w:rsidRPr="00843024">
        <w:rPr>
          <w:rFonts w:ascii="Verdana" w:hAnsi="Verdana"/>
          <w:b/>
          <w:color w:val="7F7F7F" w:themeColor="text1" w:themeTint="80"/>
          <w:sz w:val="20"/>
          <w:szCs w:val="20"/>
        </w:rPr>
        <w:t xml:space="preserve"> de </w:t>
      </w:r>
      <w:r w:rsidR="00EE2ED8">
        <w:rPr>
          <w:rFonts w:ascii="Verdana" w:hAnsi="Verdana"/>
          <w:b/>
          <w:color w:val="7F7F7F" w:themeColor="text1" w:themeTint="80"/>
          <w:sz w:val="20"/>
          <w:szCs w:val="20"/>
        </w:rPr>
        <w:t>abril</w:t>
      </w:r>
      <w:r w:rsidR="0074136B" w:rsidRPr="00843024">
        <w:rPr>
          <w:rFonts w:ascii="Verdana" w:hAnsi="Verdana"/>
          <w:b/>
          <w:color w:val="7F7F7F" w:themeColor="text1" w:themeTint="80"/>
          <w:sz w:val="20"/>
          <w:szCs w:val="20"/>
        </w:rPr>
        <w:t xml:space="preserve"> al </w:t>
      </w:r>
      <w:r w:rsidR="00EE2ED8">
        <w:rPr>
          <w:rFonts w:ascii="Verdana" w:hAnsi="Verdana"/>
          <w:b/>
          <w:color w:val="7F7F7F" w:themeColor="text1" w:themeTint="80"/>
          <w:sz w:val="20"/>
          <w:szCs w:val="20"/>
        </w:rPr>
        <w:t>10</w:t>
      </w:r>
      <w:r w:rsidR="0074136B" w:rsidRPr="00843024">
        <w:rPr>
          <w:rFonts w:ascii="Verdana" w:hAnsi="Verdana"/>
          <w:b/>
          <w:color w:val="7F7F7F" w:themeColor="text1" w:themeTint="80"/>
          <w:sz w:val="20"/>
          <w:szCs w:val="20"/>
        </w:rPr>
        <w:t xml:space="preserve"> de </w:t>
      </w:r>
      <w:r w:rsidR="003A67DE">
        <w:rPr>
          <w:rFonts w:ascii="Verdana" w:hAnsi="Verdana"/>
          <w:b/>
          <w:color w:val="7F7F7F" w:themeColor="text1" w:themeTint="80"/>
          <w:sz w:val="20"/>
          <w:szCs w:val="20"/>
        </w:rPr>
        <w:t>mayo</w:t>
      </w:r>
      <w:r w:rsidR="00895977" w:rsidRPr="00843024">
        <w:rPr>
          <w:rFonts w:ascii="Verdana" w:hAnsi="Verdana"/>
          <w:color w:val="7F7F7F" w:themeColor="text1" w:themeTint="80"/>
          <w:sz w:val="20"/>
          <w:szCs w:val="20"/>
        </w:rPr>
        <w:t xml:space="preserve">, ambos inclusive. </w:t>
      </w:r>
    </w:p>
    <w:p w14:paraId="37CB4816" w14:textId="77777777" w:rsidR="00843024" w:rsidRPr="00843024" w:rsidRDefault="00843024" w:rsidP="00843024">
      <w:pPr>
        <w:spacing w:after="0"/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0C994059" w14:textId="6DAEC94A" w:rsidR="0074136B" w:rsidRPr="00986C58" w:rsidRDefault="00895977" w:rsidP="0074136B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/>
          <w:b/>
          <w:color w:val="7F7F7F" w:themeColor="text1" w:themeTint="80"/>
          <w:sz w:val="20"/>
          <w:szCs w:val="20"/>
        </w:rPr>
      </w:pPr>
      <w:r w:rsidRPr="00B14C98">
        <w:rPr>
          <w:rFonts w:ascii="Verdana" w:hAnsi="Verdana"/>
          <w:color w:val="7F7F7F" w:themeColor="text1" w:themeTint="80"/>
          <w:sz w:val="20"/>
          <w:szCs w:val="20"/>
        </w:rPr>
        <w:t>Fuera de este plazo</w:t>
      </w:r>
      <w:r w:rsidR="0074136B" w:rsidRPr="00B14C98">
        <w:rPr>
          <w:rFonts w:ascii="Verdana" w:hAnsi="Verdana"/>
          <w:color w:val="7F7F7F" w:themeColor="text1" w:themeTint="80"/>
          <w:sz w:val="20"/>
          <w:szCs w:val="20"/>
        </w:rPr>
        <w:t xml:space="preserve"> sólo serán admitidas las solicitudes de aquellas familias </w:t>
      </w:r>
      <w:r w:rsidR="00843024">
        <w:rPr>
          <w:rFonts w:ascii="Verdana" w:hAnsi="Verdana"/>
          <w:color w:val="7F7F7F" w:themeColor="text1" w:themeTint="80"/>
          <w:sz w:val="20"/>
          <w:szCs w:val="20"/>
        </w:rPr>
        <w:t>que por circunstancias sobrevenidas</w:t>
      </w:r>
      <w:r w:rsidR="00EE2ED8">
        <w:rPr>
          <w:rFonts w:ascii="Verdana" w:hAnsi="Verdana"/>
          <w:color w:val="7F7F7F" w:themeColor="text1" w:themeTint="80"/>
          <w:sz w:val="20"/>
          <w:szCs w:val="20"/>
        </w:rPr>
        <w:t xml:space="preserve"> debidamente acreditadas</w:t>
      </w:r>
      <w:r w:rsidR="00E47D8E">
        <w:rPr>
          <w:rFonts w:ascii="Verdana" w:hAnsi="Verdana"/>
          <w:color w:val="7F7F7F" w:themeColor="text1" w:themeTint="80"/>
          <w:sz w:val="20"/>
          <w:szCs w:val="20"/>
        </w:rPr>
        <w:t>,</w:t>
      </w:r>
      <w:r w:rsidR="00843024">
        <w:rPr>
          <w:rFonts w:ascii="Verdana" w:hAnsi="Verdana"/>
          <w:color w:val="7F7F7F" w:themeColor="text1" w:themeTint="80"/>
          <w:sz w:val="20"/>
          <w:szCs w:val="20"/>
        </w:rPr>
        <w:t xml:space="preserve"> sea suficientemente justificada </w:t>
      </w:r>
      <w:r w:rsidR="00FC253F" w:rsidRPr="00B14C98">
        <w:rPr>
          <w:rFonts w:ascii="Verdana" w:hAnsi="Verdana"/>
          <w:color w:val="7F7F7F" w:themeColor="text1" w:themeTint="80"/>
          <w:sz w:val="20"/>
          <w:szCs w:val="20"/>
        </w:rPr>
        <w:t xml:space="preserve">la inmediatez de la ayuda, </w:t>
      </w:r>
      <w:r w:rsidR="003F7FC8" w:rsidRPr="00986C58">
        <w:rPr>
          <w:rFonts w:ascii="Verdana" w:hAnsi="Verdana"/>
          <w:b/>
          <w:color w:val="7F7F7F" w:themeColor="text1" w:themeTint="80"/>
          <w:sz w:val="20"/>
          <w:szCs w:val="20"/>
        </w:rPr>
        <w:t>siempre y cuando el fondo de becas lo permita.</w:t>
      </w:r>
    </w:p>
    <w:p w14:paraId="6E464D54" w14:textId="77777777" w:rsidR="003F7FC8" w:rsidRPr="003F7FC8" w:rsidRDefault="003F7FC8" w:rsidP="003F7FC8">
      <w:pPr>
        <w:pStyle w:val="Prrafodelista"/>
        <w:rPr>
          <w:rFonts w:ascii="Verdana" w:hAnsi="Verdana"/>
          <w:color w:val="7F7F7F" w:themeColor="text1" w:themeTint="80"/>
          <w:sz w:val="20"/>
          <w:szCs w:val="20"/>
          <w:highlight w:val="yellow"/>
        </w:rPr>
      </w:pPr>
    </w:p>
    <w:p w14:paraId="1A1175CC" w14:textId="1037645B" w:rsidR="003F7FC8" w:rsidRPr="003F7FC8" w:rsidRDefault="003F7FC8" w:rsidP="0074136B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 w:rsidRPr="00E47D8E">
        <w:rPr>
          <w:rFonts w:ascii="Verdana" w:hAnsi="Verdana"/>
          <w:b/>
          <w:color w:val="7F7F7F" w:themeColor="text1" w:themeTint="80"/>
          <w:sz w:val="20"/>
          <w:szCs w:val="20"/>
        </w:rPr>
        <w:t>Requisitos</w:t>
      </w:r>
      <w:r w:rsidRPr="003F7FC8">
        <w:rPr>
          <w:rFonts w:ascii="Verdana" w:hAnsi="Verdana"/>
          <w:color w:val="7F7F7F" w:themeColor="text1" w:themeTint="80"/>
          <w:sz w:val="20"/>
          <w:szCs w:val="20"/>
        </w:rPr>
        <w:t xml:space="preserve"> para poder </w:t>
      </w:r>
      <w:r w:rsidR="00B07345">
        <w:rPr>
          <w:rFonts w:ascii="Verdana" w:hAnsi="Verdana"/>
          <w:color w:val="7F7F7F" w:themeColor="text1" w:themeTint="80"/>
          <w:sz w:val="20"/>
          <w:szCs w:val="20"/>
        </w:rPr>
        <w:t>solicitar</w:t>
      </w:r>
      <w:r w:rsidR="00E47D8E">
        <w:rPr>
          <w:rFonts w:ascii="Verdana" w:hAnsi="Verdana"/>
          <w:color w:val="7F7F7F" w:themeColor="text1" w:themeTint="80"/>
          <w:sz w:val="20"/>
          <w:szCs w:val="20"/>
        </w:rPr>
        <w:t xml:space="preserve"> Beca</w:t>
      </w:r>
      <w:r w:rsidRPr="003F7FC8">
        <w:rPr>
          <w:rFonts w:ascii="Verdana" w:hAnsi="Verdana"/>
          <w:color w:val="7F7F7F" w:themeColor="text1" w:themeTint="80"/>
          <w:sz w:val="20"/>
          <w:szCs w:val="20"/>
        </w:rPr>
        <w:t xml:space="preserve"> Down Madrid:</w:t>
      </w:r>
    </w:p>
    <w:p w14:paraId="2AE0C457" w14:textId="77777777" w:rsidR="003F7FC8" w:rsidRPr="003F7FC8" w:rsidRDefault="003F7FC8" w:rsidP="003F7FC8">
      <w:pPr>
        <w:pStyle w:val="Prrafodelista"/>
        <w:rPr>
          <w:rFonts w:ascii="Verdana" w:hAnsi="Verdana"/>
          <w:color w:val="7F7F7F" w:themeColor="text1" w:themeTint="80"/>
          <w:sz w:val="20"/>
          <w:szCs w:val="20"/>
        </w:rPr>
      </w:pPr>
    </w:p>
    <w:p w14:paraId="0BD8FE0C" w14:textId="77777777" w:rsidR="00843024" w:rsidRDefault="003F7FC8" w:rsidP="00843024">
      <w:pPr>
        <w:pStyle w:val="Prrafodelista"/>
        <w:numPr>
          <w:ilvl w:val="0"/>
          <w:numId w:val="5"/>
        </w:numPr>
        <w:spacing w:after="0"/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>S</w:t>
      </w:r>
      <w:r w:rsidRPr="003F7FC8">
        <w:rPr>
          <w:rFonts w:ascii="Verdana" w:hAnsi="Verdana"/>
          <w:color w:val="7F7F7F" w:themeColor="text1" w:themeTint="80"/>
          <w:sz w:val="20"/>
          <w:szCs w:val="20"/>
        </w:rPr>
        <w:t>er colaborador de Down Madrid</w:t>
      </w:r>
    </w:p>
    <w:p w14:paraId="1E96CDEE" w14:textId="77777777" w:rsidR="003F7FC8" w:rsidRPr="00843024" w:rsidRDefault="00843024" w:rsidP="00843024">
      <w:pPr>
        <w:pStyle w:val="Prrafodelista"/>
        <w:numPr>
          <w:ilvl w:val="0"/>
          <w:numId w:val="5"/>
        </w:numPr>
        <w:spacing w:after="0"/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>H</w:t>
      </w:r>
      <w:r w:rsidRPr="003F7FC8">
        <w:rPr>
          <w:rFonts w:ascii="Verdana" w:hAnsi="Verdana"/>
          <w:color w:val="7F7F7F" w:themeColor="text1" w:themeTint="80"/>
          <w:sz w:val="20"/>
          <w:szCs w:val="20"/>
        </w:rPr>
        <w:t>aber solicitado el reconocimiento de la situación de dependencia</w:t>
      </w:r>
    </w:p>
    <w:p w14:paraId="1A66E673" w14:textId="77777777" w:rsidR="003F7FC8" w:rsidRDefault="00833E28" w:rsidP="00843024">
      <w:pPr>
        <w:pStyle w:val="Prrafodelista"/>
        <w:numPr>
          <w:ilvl w:val="0"/>
          <w:numId w:val="5"/>
        </w:numPr>
        <w:spacing w:after="0"/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>La renta</w:t>
      </w:r>
      <w:r w:rsidR="00403A71">
        <w:rPr>
          <w:rFonts w:ascii="Verdana" w:hAnsi="Verdana"/>
          <w:color w:val="7F7F7F" w:themeColor="text1" w:themeTint="80"/>
          <w:sz w:val="20"/>
          <w:szCs w:val="20"/>
        </w:rPr>
        <w:t xml:space="preserve"> </w:t>
      </w:r>
      <w:r w:rsidR="00B14C98">
        <w:rPr>
          <w:rFonts w:ascii="Verdana" w:hAnsi="Verdana"/>
          <w:color w:val="7F7F7F" w:themeColor="text1" w:themeTint="80"/>
          <w:sz w:val="20"/>
          <w:szCs w:val="20"/>
        </w:rPr>
        <w:t xml:space="preserve">per cápita </w:t>
      </w:r>
      <w:r w:rsidR="00403A71">
        <w:rPr>
          <w:rFonts w:ascii="Verdana" w:hAnsi="Verdana"/>
          <w:color w:val="7F7F7F" w:themeColor="text1" w:themeTint="80"/>
          <w:sz w:val="20"/>
          <w:szCs w:val="20"/>
        </w:rPr>
        <w:t xml:space="preserve">no supere </w:t>
      </w:r>
      <w:r>
        <w:rPr>
          <w:rFonts w:ascii="Verdana" w:hAnsi="Verdana"/>
          <w:color w:val="7F7F7F" w:themeColor="text1" w:themeTint="80"/>
          <w:sz w:val="20"/>
          <w:szCs w:val="20"/>
        </w:rPr>
        <w:t>15.000</w:t>
      </w:r>
      <w:r w:rsidR="00403A71">
        <w:rPr>
          <w:rFonts w:ascii="Verdana" w:hAnsi="Verdana"/>
          <w:color w:val="7F7F7F" w:themeColor="text1" w:themeTint="80"/>
          <w:sz w:val="20"/>
          <w:szCs w:val="20"/>
        </w:rPr>
        <w:t xml:space="preserve"> </w:t>
      </w:r>
      <w:r>
        <w:rPr>
          <w:rFonts w:ascii="Verdana" w:hAnsi="Verdana"/>
          <w:color w:val="7F7F7F" w:themeColor="text1" w:themeTint="80"/>
          <w:sz w:val="20"/>
          <w:szCs w:val="20"/>
        </w:rPr>
        <w:t>euros</w:t>
      </w:r>
    </w:p>
    <w:p w14:paraId="78A38C16" w14:textId="77777777" w:rsidR="00843024" w:rsidRDefault="00843024" w:rsidP="00843024">
      <w:pPr>
        <w:pStyle w:val="Prrafodelista"/>
        <w:numPr>
          <w:ilvl w:val="0"/>
          <w:numId w:val="5"/>
        </w:numPr>
        <w:spacing w:after="0"/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>Aportar toda la documentación requerida dentro del plazo de solicitud, en caso contrario no se admitirá a trámite.</w:t>
      </w:r>
    </w:p>
    <w:p w14:paraId="35421EAE" w14:textId="77777777" w:rsidR="00843024" w:rsidRPr="00843024" w:rsidRDefault="00843024" w:rsidP="00843024">
      <w:pPr>
        <w:pStyle w:val="Prrafodelista"/>
        <w:spacing w:after="0"/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449FC843" w14:textId="77777777" w:rsidR="00A07D4F" w:rsidRDefault="0074136B" w:rsidP="00A07D4F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 xml:space="preserve">Los interesados en solicitar una beca para alguno de los servicios de Down Madrid deberán presentar la siguiente </w:t>
      </w:r>
      <w:r w:rsidRPr="00A07D4F">
        <w:rPr>
          <w:rFonts w:ascii="Verdana" w:hAnsi="Verdana"/>
          <w:b/>
          <w:color w:val="7F7F7F" w:themeColor="text1" w:themeTint="80"/>
          <w:sz w:val="20"/>
          <w:szCs w:val="20"/>
        </w:rPr>
        <w:t>documentación:</w:t>
      </w:r>
    </w:p>
    <w:p w14:paraId="40D27E05" w14:textId="77777777" w:rsidR="00A07D4F" w:rsidRPr="00A07D4F" w:rsidRDefault="00A07D4F" w:rsidP="00A07D4F">
      <w:pPr>
        <w:pStyle w:val="Prrafodelista"/>
        <w:rPr>
          <w:rFonts w:ascii="Verdana" w:hAnsi="Verdana"/>
          <w:color w:val="7F7F7F" w:themeColor="text1" w:themeTint="80"/>
          <w:sz w:val="20"/>
          <w:szCs w:val="20"/>
        </w:rPr>
      </w:pPr>
    </w:p>
    <w:p w14:paraId="66394AD3" w14:textId="77777777" w:rsidR="00A07D4F" w:rsidRPr="00A07D4F" w:rsidRDefault="00A07D4F" w:rsidP="00A07D4F">
      <w:pPr>
        <w:pStyle w:val="Prrafodelista"/>
        <w:ind w:left="360"/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3EF865A8" w14:textId="61AD068A" w:rsidR="0074136B" w:rsidRPr="00CD1E26" w:rsidRDefault="00AC39CD" w:rsidP="0074136B">
      <w:pPr>
        <w:pStyle w:val="Prrafodelista"/>
        <w:numPr>
          <w:ilvl w:val="1"/>
          <w:numId w:val="1"/>
        </w:numPr>
        <w:jc w:val="both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t>Solicitud de beca</w:t>
      </w:r>
      <w:r w:rsidR="0074136B" w:rsidRPr="00CD1E26">
        <w:rPr>
          <w:rFonts w:ascii="Verdana" w:hAnsi="Verdana"/>
          <w:b/>
          <w:color w:val="7F7F7F" w:themeColor="text1" w:themeTint="80"/>
          <w:sz w:val="20"/>
          <w:szCs w:val="20"/>
        </w:rPr>
        <w:t xml:space="preserve"> y declaración jurada</w:t>
      </w:r>
      <w:r>
        <w:rPr>
          <w:rFonts w:ascii="Verdana" w:hAnsi="Verdana"/>
          <w:b/>
          <w:color w:val="7F7F7F" w:themeColor="text1" w:themeTint="80"/>
          <w:sz w:val="20"/>
          <w:szCs w:val="20"/>
        </w:rPr>
        <w:t>.</w:t>
      </w:r>
      <w:r w:rsidR="00843024">
        <w:rPr>
          <w:rFonts w:ascii="Verdana" w:hAnsi="Verdana"/>
          <w:b/>
          <w:color w:val="7F7F7F" w:themeColor="text1" w:themeTint="80"/>
          <w:sz w:val="20"/>
          <w:szCs w:val="20"/>
        </w:rPr>
        <w:t xml:space="preserve"> </w:t>
      </w:r>
    </w:p>
    <w:p w14:paraId="5A60B22D" w14:textId="77777777" w:rsidR="0074136B" w:rsidRDefault="0074136B" w:rsidP="0074136B">
      <w:pPr>
        <w:pStyle w:val="Prrafodelista"/>
        <w:numPr>
          <w:ilvl w:val="1"/>
          <w:numId w:val="1"/>
        </w:numPr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>Fotocopia de la siguiente documentación:</w:t>
      </w:r>
    </w:p>
    <w:p w14:paraId="4AA04183" w14:textId="77777777" w:rsidR="0074136B" w:rsidRDefault="0074136B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 xml:space="preserve">Fotocopia del </w:t>
      </w:r>
      <w:r w:rsidR="00EB28EF">
        <w:rPr>
          <w:rFonts w:ascii="Verdana" w:hAnsi="Verdana"/>
          <w:b/>
          <w:color w:val="7F7F7F" w:themeColor="text1" w:themeTint="80"/>
          <w:sz w:val="20"/>
          <w:szCs w:val="20"/>
        </w:rPr>
        <w:t>D.N.I.</w:t>
      </w:r>
      <w:r w:rsidRPr="00665238">
        <w:rPr>
          <w:rFonts w:ascii="Verdana" w:hAnsi="Verdana"/>
          <w:b/>
          <w:color w:val="7F7F7F" w:themeColor="text1" w:themeTint="80"/>
          <w:sz w:val="20"/>
          <w:szCs w:val="20"/>
        </w:rPr>
        <w:t xml:space="preserve"> o N.I.E.</w:t>
      </w:r>
      <w:r>
        <w:rPr>
          <w:rFonts w:ascii="Verdana" w:hAnsi="Verdana"/>
          <w:color w:val="7F7F7F" w:themeColor="text1" w:themeTint="80"/>
          <w:sz w:val="20"/>
          <w:szCs w:val="20"/>
        </w:rPr>
        <w:t xml:space="preserve"> de los padres y de la persona con discapacidad</w:t>
      </w:r>
    </w:p>
    <w:p w14:paraId="00FE1E47" w14:textId="77777777" w:rsidR="00FC253F" w:rsidRDefault="008E4CCF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t>Reconocimiento del grado de discapacidad</w:t>
      </w:r>
    </w:p>
    <w:p w14:paraId="2FDC3B8C" w14:textId="26429CD2" w:rsidR="0074136B" w:rsidRPr="00A86CFC" w:rsidRDefault="00AC39CD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t>R</w:t>
      </w:r>
      <w:r w:rsidR="003F7FC8" w:rsidRPr="00A86CFC">
        <w:rPr>
          <w:rFonts w:ascii="Verdana" w:hAnsi="Verdana"/>
          <w:b/>
          <w:color w:val="7F7F7F" w:themeColor="text1" w:themeTint="80"/>
          <w:sz w:val="20"/>
          <w:szCs w:val="20"/>
        </w:rPr>
        <w:t>esolución de la situación de dependencia y/o resolución del reconocimiento de la prestación</w:t>
      </w:r>
      <w:r>
        <w:rPr>
          <w:rFonts w:ascii="Verdana" w:hAnsi="Verdana"/>
          <w:b/>
          <w:color w:val="7F7F7F" w:themeColor="text1" w:themeTint="80"/>
          <w:sz w:val="20"/>
          <w:szCs w:val="20"/>
        </w:rPr>
        <w:t>/servicio</w:t>
      </w:r>
      <w:r w:rsidR="003F7FC8" w:rsidRPr="00A86CFC">
        <w:rPr>
          <w:rFonts w:ascii="Verdana" w:hAnsi="Verdana"/>
          <w:b/>
          <w:color w:val="7F7F7F" w:themeColor="text1" w:themeTint="80"/>
          <w:sz w:val="20"/>
          <w:szCs w:val="20"/>
        </w:rPr>
        <w:t>.</w:t>
      </w:r>
      <w:r>
        <w:rPr>
          <w:rFonts w:ascii="Verdana" w:hAnsi="Verdana"/>
          <w:b/>
          <w:color w:val="7F7F7F" w:themeColor="text1" w:themeTint="80"/>
          <w:sz w:val="20"/>
          <w:szCs w:val="20"/>
        </w:rPr>
        <w:t xml:space="preserve"> </w:t>
      </w:r>
      <w:r w:rsidRPr="00AC39CD">
        <w:rPr>
          <w:rFonts w:ascii="Verdana" w:hAnsi="Verdana"/>
          <w:color w:val="7F7F7F" w:themeColor="text1" w:themeTint="80"/>
          <w:sz w:val="20"/>
          <w:szCs w:val="20"/>
        </w:rPr>
        <w:t>En caso de estar a la espera de resolución adjuntar el resguardo de la solicitud.</w:t>
      </w:r>
    </w:p>
    <w:p w14:paraId="2EE534B7" w14:textId="77777777" w:rsidR="0074136B" w:rsidRPr="00A86CFC" w:rsidRDefault="0074136B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 w:rsidRPr="00A86CFC">
        <w:rPr>
          <w:rFonts w:ascii="Verdana" w:hAnsi="Verdana"/>
          <w:color w:val="7F7F7F" w:themeColor="text1" w:themeTint="80"/>
          <w:sz w:val="20"/>
          <w:szCs w:val="20"/>
        </w:rPr>
        <w:t xml:space="preserve">Resolución o abono de haberes de </w:t>
      </w:r>
      <w:r w:rsidR="00FC253F" w:rsidRPr="00A86CFC">
        <w:rPr>
          <w:rFonts w:ascii="Verdana" w:hAnsi="Verdana"/>
          <w:color w:val="7F7F7F" w:themeColor="text1" w:themeTint="80"/>
          <w:sz w:val="20"/>
          <w:szCs w:val="20"/>
        </w:rPr>
        <w:t xml:space="preserve">alguna de las prestaciones económicas a las que se accede a través de </w:t>
      </w:r>
      <w:r w:rsidR="002E3613">
        <w:rPr>
          <w:rFonts w:ascii="Verdana" w:hAnsi="Verdana"/>
          <w:color w:val="7F7F7F" w:themeColor="text1" w:themeTint="80"/>
          <w:sz w:val="20"/>
          <w:szCs w:val="20"/>
        </w:rPr>
        <w:t xml:space="preserve">Ley de Promoción de la Autonomía </w:t>
      </w:r>
      <w:r w:rsidR="00EB28EF">
        <w:rPr>
          <w:rFonts w:ascii="Verdana" w:hAnsi="Verdana"/>
          <w:color w:val="7F7F7F" w:themeColor="text1" w:themeTint="80"/>
          <w:sz w:val="20"/>
          <w:szCs w:val="20"/>
        </w:rPr>
        <w:t>P</w:t>
      </w:r>
      <w:r w:rsidR="002E3613">
        <w:rPr>
          <w:rFonts w:ascii="Verdana" w:hAnsi="Verdana"/>
          <w:color w:val="7F7F7F" w:themeColor="text1" w:themeTint="80"/>
          <w:sz w:val="20"/>
          <w:szCs w:val="20"/>
        </w:rPr>
        <w:t>ersonal</w:t>
      </w:r>
      <w:r w:rsidR="00FC253F" w:rsidRPr="00A86CFC">
        <w:rPr>
          <w:rFonts w:ascii="Verdana" w:hAnsi="Verdana"/>
          <w:color w:val="7F7F7F" w:themeColor="text1" w:themeTint="80"/>
          <w:sz w:val="20"/>
          <w:szCs w:val="20"/>
        </w:rPr>
        <w:t xml:space="preserve"> (</w:t>
      </w:r>
      <w:r w:rsidRPr="00A86CFC">
        <w:rPr>
          <w:rFonts w:ascii="Verdana" w:hAnsi="Verdana"/>
          <w:b/>
          <w:color w:val="7F7F7F" w:themeColor="text1" w:themeTint="80"/>
          <w:sz w:val="20"/>
          <w:szCs w:val="20"/>
        </w:rPr>
        <w:t>prestación por cuidados en el entorno familiar</w:t>
      </w:r>
      <w:r w:rsidR="00FC253F" w:rsidRPr="00A86CFC">
        <w:rPr>
          <w:rFonts w:ascii="Verdana" w:hAnsi="Verdana"/>
          <w:b/>
          <w:color w:val="7F7F7F" w:themeColor="text1" w:themeTint="80"/>
          <w:sz w:val="20"/>
          <w:szCs w:val="20"/>
        </w:rPr>
        <w:t xml:space="preserve"> </w:t>
      </w:r>
      <w:r w:rsidR="002E3613">
        <w:rPr>
          <w:rFonts w:ascii="Verdana" w:hAnsi="Verdana"/>
          <w:b/>
          <w:color w:val="7F7F7F" w:themeColor="text1" w:themeTint="80"/>
          <w:sz w:val="20"/>
          <w:szCs w:val="20"/>
        </w:rPr>
        <w:t xml:space="preserve">o </w:t>
      </w:r>
      <w:r w:rsidR="00FC253F" w:rsidRPr="00A86CFC">
        <w:rPr>
          <w:rFonts w:ascii="Verdana" w:hAnsi="Verdana"/>
          <w:b/>
          <w:color w:val="7F7F7F" w:themeColor="text1" w:themeTint="80"/>
          <w:sz w:val="20"/>
          <w:szCs w:val="20"/>
        </w:rPr>
        <w:t>prestación vinculada al servicio)</w:t>
      </w:r>
      <w:r w:rsidR="002E3613">
        <w:rPr>
          <w:rFonts w:ascii="Verdana" w:hAnsi="Verdana"/>
          <w:color w:val="7F7F7F" w:themeColor="text1" w:themeTint="80"/>
          <w:sz w:val="20"/>
          <w:szCs w:val="20"/>
        </w:rPr>
        <w:t>, en caso de estar recibiéndola</w:t>
      </w:r>
    </w:p>
    <w:p w14:paraId="2A242111" w14:textId="77777777" w:rsidR="00843024" w:rsidRDefault="00843024" w:rsidP="00843024">
      <w:pPr>
        <w:pStyle w:val="Prrafodelista"/>
        <w:ind w:left="1800"/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47155D6F" w14:textId="77777777" w:rsidR="00843024" w:rsidRPr="00953155" w:rsidRDefault="00843024" w:rsidP="00953155">
      <w:pPr>
        <w:pStyle w:val="Prrafodelista"/>
        <w:numPr>
          <w:ilvl w:val="0"/>
          <w:numId w:val="4"/>
        </w:numPr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 xml:space="preserve">Documentación y/o certificado de recepción de cualquier otra </w:t>
      </w:r>
      <w:r w:rsidRPr="00953155">
        <w:rPr>
          <w:rFonts w:ascii="Verdana" w:hAnsi="Verdana"/>
          <w:b/>
          <w:color w:val="7F7F7F" w:themeColor="text1" w:themeTint="80"/>
          <w:sz w:val="20"/>
          <w:szCs w:val="20"/>
        </w:rPr>
        <w:t>ayuda de carácter público o privado</w:t>
      </w:r>
      <w:r>
        <w:rPr>
          <w:rFonts w:ascii="Verdana" w:hAnsi="Verdana"/>
          <w:color w:val="7F7F7F" w:themeColor="text1" w:themeTint="80"/>
          <w:sz w:val="20"/>
          <w:szCs w:val="20"/>
        </w:rPr>
        <w:t xml:space="preserve"> destinada a las necesidades de apoyo para la perso</w:t>
      </w:r>
      <w:r w:rsidR="00953155">
        <w:rPr>
          <w:rFonts w:ascii="Verdana" w:hAnsi="Verdana"/>
          <w:color w:val="7F7F7F" w:themeColor="text1" w:themeTint="80"/>
          <w:sz w:val="20"/>
          <w:szCs w:val="20"/>
        </w:rPr>
        <w:t>na con discapacidad intelectual</w:t>
      </w:r>
    </w:p>
    <w:p w14:paraId="19AE3BC3" w14:textId="77777777" w:rsidR="0074136B" w:rsidRDefault="0074136B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 xml:space="preserve">Última </w:t>
      </w:r>
      <w:r w:rsidR="00651639" w:rsidRPr="00665238">
        <w:rPr>
          <w:rFonts w:ascii="Verdana" w:hAnsi="Verdana"/>
          <w:b/>
          <w:color w:val="7F7F7F" w:themeColor="text1" w:themeTint="80"/>
          <w:sz w:val="20"/>
          <w:szCs w:val="20"/>
        </w:rPr>
        <w:t>nómina</w:t>
      </w:r>
      <w:r w:rsidRPr="00665238">
        <w:rPr>
          <w:rFonts w:ascii="Verdana" w:hAnsi="Verdana"/>
          <w:b/>
          <w:color w:val="7F7F7F" w:themeColor="text1" w:themeTint="80"/>
          <w:sz w:val="20"/>
          <w:szCs w:val="20"/>
        </w:rPr>
        <w:t xml:space="preserve"> de la persona con discapacidad</w:t>
      </w:r>
      <w:r>
        <w:rPr>
          <w:rFonts w:ascii="Verdana" w:hAnsi="Verdana"/>
          <w:color w:val="7F7F7F" w:themeColor="text1" w:themeTint="80"/>
          <w:sz w:val="20"/>
          <w:szCs w:val="20"/>
        </w:rPr>
        <w:t>, en el caso de que esté activo laboralmente</w:t>
      </w:r>
    </w:p>
    <w:p w14:paraId="4C376E1F" w14:textId="6486F270" w:rsidR="00C0375B" w:rsidRPr="00D33B55" w:rsidRDefault="00B14C98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 w:rsidRPr="00B14C98">
        <w:rPr>
          <w:rFonts w:ascii="Verdana" w:hAnsi="Verdana"/>
          <w:b/>
          <w:bCs/>
          <w:color w:val="7F7F7F"/>
          <w:sz w:val="20"/>
          <w:szCs w:val="20"/>
        </w:rPr>
        <w:t>Última declaración de la renta presentada</w:t>
      </w:r>
      <w:r>
        <w:rPr>
          <w:rFonts w:ascii="Verdana" w:hAnsi="Verdana"/>
          <w:bCs/>
          <w:color w:val="7F7F7F"/>
          <w:sz w:val="20"/>
          <w:szCs w:val="20"/>
        </w:rPr>
        <w:t xml:space="preserve"> </w:t>
      </w:r>
      <w:r w:rsidR="00C0375B">
        <w:rPr>
          <w:rFonts w:ascii="Verdana" w:hAnsi="Verdana"/>
          <w:bCs/>
          <w:color w:val="7F7F7F"/>
          <w:sz w:val="20"/>
          <w:szCs w:val="20"/>
        </w:rPr>
        <w:t>completa</w:t>
      </w:r>
      <w:r w:rsidR="00E469BF">
        <w:rPr>
          <w:rFonts w:ascii="Verdana" w:hAnsi="Verdana"/>
          <w:bCs/>
          <w:color w:val="7F7F7F"/>
          <w:sz w:val="20"/>
          <w:szCs w:val="20"/>
        </w:rPr>
        <w:t xml:space="preserve"> de ambos padres, y de la persona con discapacidad i</w:t>
      </w:r>
      <w:r w:rsidR="00CD1E26">
        <w:rPr>
          <w:rFonts w:ascii="Verdana" w:hAnsi="Verdana"/>
          <w:bCs/>
          <w:color w:val="7F7F7F"/>
          <w:sz w:val="20"/>
          <w:szCs w:val="20"/>
        </w:rPr>
        <w:t>ntelectual, si la hubiera hecho</w:t>
      </w:r>
      <w:r w:rsidR="00AC39CD">
        <w:rPr>
          <w:rFonts w:ascii="Verdana" w:hAnsi="Verdana"/>
          <w:bCs/>
          <w:color w:val="7F7F7F"/>
          <w:sz w:val="20"/>
          <w:szCs w:val="20"/>
        </w:rPr>
        <w:t>.</w:t>
      </w:r>
      <w:bookmarkStart w:id="0" w:name="_GoBack"/>
      <w:bookmarkEnd w:id="0"/>
    </w:p>
    <w:p w14:paraId="058883A4" w14:textId="77777777" w:rsidR="00D33B55" w:rsidRPr="00E469BF" w:rsidRDefault="00E469BF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bCs/>
          <w:color w:val="7F7F7F"/>
          <w:sz w:val="20"/>
          <w:szCs w:val="20"/>
        </w:rPr>
        <w:t xml:space="preserve">En caso de no haber presentado la Declaración de la Renta, presentar el </w:t>
      </w:r>
      <w:r w:rsidRPr="00665238">
        <w:rPr>
          <w:rFonts w:ascii="Verdana" w:hAnsi="Verdana"/>
          <w:b/>
          <w:bCs/>
          <w:color w:val="7F7F7F"/>
          <w:sz w:val="20"/>
          <w:szCs w:val="20"/>
        </w:rPr>
        <w:t>Certificado de Imputaciones de</w:t>
      </w:r>
      <w:r w:rsidR="00CD1E26">
        <w:rPr>
          <w:rFonts w:ascii="Verdana" w:hAnsi="Verdana"/>
          <w:b/>
          <w:bCs/>
          <w:color w:val="7F7F7F"/>
          <w:sz w:val="20"/>
          <w:szCs w:val="20"/>
        </w:rPr>
        <w:t>l</w:t>
      </w:r>
      <w:r w:rsidRPr="00665238">
        <w:rPr>
          <w:rFonts w:ascii="Verdana" w:hAnsi="Verdana"/>
          <w:b/>
          <w:bCs/>
          <w:color w:val="7F7F7F"/>
          <w:sz w:val="20"/>
          <w:szCs w:val="20"/>
        </w:rPr>
        <w:t xml:space="preserve"> IRPF</w:t>
      </w:r>
    </w:p>
    <w:p w14:paraId="612EDF07" w14:textId="77777777" w:rsidR="00E469BF" w:rsidRPr="00E469BF" w:rsidRDefault="00F562FE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 w:rsidRPr="00665238">
        <w:rPr>
          <w:rFonts w:ascii="Verdana" w:hAnsi="Verdana"/>
          <w:b/>
          <w:bCs/>
          <w:color w:val="7F7F7F"/>
          <w:sz w:val="20"/>
          <w:szCs w:val="20"/>
        </w:rPr>
        <w:t>Certificaciones</w:t>
      </w:r>
      <w:r w:rsidR="00E469BF" w:rsidRPr="00665238">
        <w:rPr>
          <w:rFonts w:ascii="Verdana" w:hAnsi="Verdana"/>
          <w:b/>
          <w:bCs/>
          <w:color w:val="7F7F7F"/>
          <w:sz w:val="20"/>
          <w:szCs w:val="20"/>
        </w:rPr>
        <w:t xml:space="preserve"> relativas a todos los ingresos</w:t>
      </w:r>
      <w:r w:rsidR="00E469BF">
        <w:rPr>
          <w:rFonts w:ascii="Verdana" w:hAnsi="Verdana"/>
          <w:bCs/>
          <w:color w:val="7F7F7F"/>
          <w:sz w:val="20"/>
          <w:szCs w:val="20"/>
        </w:rPr>
        <w:t xml:space="preserve"> que haya tenido la unidad familiar (certificado de retenciones por rendimientos de trabajo, certificados de prestaciones y/o pensiones: jubilación, viudedad, orfandad, hijo a cargo, pensión </w:t>
      </w:r>
      <w:r w:rsidR="00EB28EF">
        <w:rPr>
          <w:rFonts w:ascii="Verdana" w:hAnsi="Verdana"/>
          <w:bCs/>
          <w:color w:val="7F7F7F"/>
          <w:sz w:val="20"/>
          <w:szCs w:val="20"/>
        </w:rPr>
        <w:t>de alimentos</w:t>
      </w:r>
      <w:r w:rsidR="009C18FC">
        <w:rPr>
          <w:rFonts w:ascii="Verdana" w:hAnsi="Verdana"/>
          <w:bCs/>
          <w:color w:val="7F7F7F"/>
          <w:sz w:val="20"/>
          <w:szCs w:val="20"/>
        </w:rPr>
        <w:t>)</w:t>
      </w:r>
      <w:r w:rsidR="00E469BF">
        <w:rPr>
          <w:rFonts w:ascii="Verdana" w:hAnsi="Verdana"/>
          <w:bCs/>
          <w:color w:val="7F7F7F"/>
          <w:sz w:val="20"/>
          <w:szCs w:val="20"/>
        </w:rPr>
        <w:t>.</w:t>
      </w:r>
    </w:p>
    <w:p w14:paraId="5E2EEF13" w14:textId="77777777" w:rsidR="00E469BF" w:rsidRPr="00C74E50" w:rsidRDefault="00E469BF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Cs/>
          <w:color w:val="7F7F7F"/>
          <w:sz w:val="20"/>
          <w:szCs w:val="20"/>
        </w:rPr>
        <w:t xml:space="preserve">En caso de estar en situación de </w:t>
      </w:r>
      <w:r w:rsidR="009C18FC">
        <w:rPr>
          <w:rFonts w:ascii="Verdana" w:hAnsi="Verdana"/>
          <w:bCs/>
          <w:color w:val="7F7F7F"/>
          <w:sz w:val="20"/>
          <w:szCs w:val="20"/>
        </w:rPr>
        <w:t>desempleo</w:t>
      </w:r>
      <w:r w:rsidR="00FC253F">
        <w:rPr>
          <w:rFonts w:ascii="Verdana" w:hAnsi="Verdana"/>
          <w:bCs/>
          <w:color w:val="7F7F7F"/>
          <w:sz w:val="20"/>
          <w:szCs w:val="20"/>
        </w:rPr>
        <w:t xml:space="preserve"> (madre / padre y/ o personas con discapacidad)</w:t>
      </w:r>
      <w:r>
        <w:rPr>
          <w:rFonts w:ascii="Verdana" w:hAnsi="Verdana"/>
          <w:bCs/>
          <w:color w:val="7F7F7F"/>
          <w:sz w:val="20"/>
          <w:szCs w:val="20"/>
        </w:rPr>
        <w:t xml:space="preserve">, presentar la </w:t>
      </w:r>
      <w:r w:rsidR="009C18FC">
        <w:rPr>
          <w:rFonts w:ascii="Verdana" w:hAnsi="Verdana"/>
          <w:bCs/>
          <w:color w:val="7F7F7F"/>
          <w:sz w:val="20"/>
          <w:szCs w:val="20"/>
        </w:rPr>
        <w:t xml:space="preserve">copia de la </w:t>
      </w:r>
      <w:r w:rsidR="009C18FC" w:rsidRPr="00665238">
        <w:rPr>
          <w:rFonts w:ascii="Verdana" w:hAnsi="Verdana"/>
          <w:b/>
          <w:bCs/>
          <w:color w:val="7F7F7F"/>
          <w:sz w:val="20"/>
          <w:szCs w:val="20"/>
        </w:rPr>
        <w:t>demanda de empleo</w:t>
      </w:r>
    </w:p>
    <w:p w14:paraId="26C5E466" w14:textId="656D04B5" w:rsidR="00C74E50" w:rsidRDefault="00C74E50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t>Certificado de empadronamiento colectivo.</w:t>
      </w:r>
    </w:p>
    <w:p w14:paraId="225A7217" w14:textId="5442F07F" w:rsidR="00EE2ED8" w:rsidRPr="00665238" w:rsidRDefault="00EE2ED8" w:rsidP="0074136B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t xml:space="preserve">Certificado del catastro inmobiliario. </w:t>
      </w:r>
    </w:p>
    <w:p w14:paraId="49969C72" w14:textId="77777777" w:rsidR="000F6A59" w:rsidRDefault="000F6A59" w:rsidP="000F6A59">
      <w:pPr>
        <w:pStyle w:val="Prrafodelista"/>
        <w:ind w:left="1800"/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31FC9483" w14:textId="7388E8E6" w:rsidR="003F7FC8" w:rsidRDefault="000F6A59" w:rsidP="003F7FC8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>La solicitud y la documentación podrá</w:t>
      </w:r>
      <w:r w:rsidR="00355B51">
        <w:rPr>
          <w:rFonts w:ascii="Verdana" w:hAnsi="Verdana"/>
          <w:color w:val="7F7F7F" w:themeColor="text1" w:themeTint="80"/>
          <w:sz w:val="20"/>
          <w:szCs w:val="20"/>
        </w:rPr>
        <w:t>n</w:t>
      </w:r>
      <w:r>
        <w:rPr>
          <w:rFonts w:ascii="Verdana" w:hAnsi="Verdana"/>
          <w:color w:val="7F7F7F" w:themeColor="text1" w:themeTint="80"/>
          <w:sz w:val="20"/>
          <w:szCs w:val="20"/>
        </w:rPr>
        <w:t xml:space="preserve"> presentarse</w:t>
      </w:r>
      <w:r w:rsidR="00355B51">
        <w:rPr>
          <w:rFonts w:ascii="Verdana" w:hAnsi="Verdana"/>
          <w:color w:val="7F7F7F" w:themeColor="text1" w:themeTint="80"/>
          <w:sz w:val="20"/>
          <w:szCs w:val="20"/>
        </w:rPr>
        <w:t xml:space="preserve"> </w:t>
      </w:r>
      <w:r w:rsidR="0082632A">
        <w:rPr>
          <w:rFonts w:ascii="Verdana" w:hAnsi="Verdana"/>
          <w:color w:val="7F7F7F" w:themeColor="text1" w:themeTint="80"/>
          <w:sz w:val="20"/>
          <w:szCs w:val="20"/>
        </w:rPr>
        <w:t>por correo electrónico</w:t>
      </w:r>
      <w:r>
        <w:rPr>
          <w:rFonts w:ascii="Verdana" w:hAnsi="Verdana"/>
          <w:color w:val="7F7F7F" w:themeColor="text1" w:themeTint="80"/>
          <w:sz w:val="20"/>
          <w:szCs w:val="20"/>
        </w:rPr>
        <w:t xml:space="preserve"> a la </w:t>
      </w:r>
      <w:r w:rsidRPr="00665238">
        <w:rPr>
          <w:rFonts w:ascii="Verdana" w:hAnsi="Verdana"/>
          <w:b/>
          <w:color w:val="7F7F7F" w:themeColor="text1" w:themeTint="80"/>
          <w:sz w:val="20"/>
          <w:szCs w:val="20"/>
        </w:rPr>
        <w:t>trabajadora social</w:t>
      </w:r>
      <w:r w:rsidR="00895977">
        <w:rPr>
          <w:rFonts w:ascii="Verdana" w:hAnsi="Verdana"/>
          <w:color w:val="7F7F7F" w:themeColor="text1" w:themeTint="80"/>
          <w:sz w:val="20"/>
          <w:szCs w:val="20"/>
        </w:rPr>
        <w:t xml:space="preserve"> </w:t>
      </w:r>
      <w:r w:rsidR="003F7FC8">
        <w:rPr>
          <w:rFonts w:ascii="Verdana" w:hAnsi="Verdana"/>
          <w:color w:val="7F7F7F" w:themeColor="text1" w:themeTint="80"/>
          <w:sz w:val="20"/>
          <w:szCs w:val="20"/>
        </w:rPr>
        <w:t>del centro Down Madrid que corresponda</w:t>
      </w:r>
      <w:r w:rsidR="00275C25">
        <w:rPr>
          <w:rFonts w:ascii="Verdana" w:hAnsi="Verdana"/>
          <w:color w:val="7F7F7F" w:themeColor="text1" w:themeTint="80"/>
          <w:sz w:val="20"/>
          <w:szCs w:val="20"/>
        </w:rPr>
        <w:t>:</w:t>
      </w:r>
    </w:p>
    <w:p w14:paraId="41DA29ED" w14:textId="77777777" w:rsidR="00953155" w:rsidRDefault="00953155" w:rsidP="00953155">
      <w:pPr>
        <w:pStyle w:val="Prrafodelista"/>
        <w:ind w:left="360"/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698735BF" w14:textId="6C863B8A" w:rsidR="00953155" w:rsidRPr="00953155" w:rsidRDefault="00953155" w:rsidP="00953155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</w:pPr>
      <w:r w:rsidRPr="00953155"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  <w:t xml:space="preserve">Valverde Sánchez, Centro Caídos de la División Azul, tfno. 91.310.53.64. </w:t>
      </w:r>
      <w:hyperlink r:id="rId12" w:history="1">
        <w:r w:rsidRPr="00953155">
          <w:rPr>
            <w:rFonts w:ascii="Verdana" w:eastAsia="Times New Roman" w:hAnsi="Verdana" w:cs="Times New Roman"/>
            <w:bCs/>
            <w:color w:val="808080" w:themeColor="background1" w:themeShade="80"/>
            <w:sz w:val="20"/>
            <w:szCs w:val="20"/>
          </w:rPr>
          <w:t>valverde.sanchez@downmadrid.org</w:t>
        </w:r>
      </w:hyperlink>
      <w:r w:rsidR="003D5DA9"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  <w:t xml:space="preserve"> </w:t>
      </w:r>
    </w:p>
    <w:p w14:paraId="0325D9A0" w14:textId="77777777" w:rsidR="00953155" w:rsidRPr="00953155" w:rsidRDefault="00953155" w:rsidP="00953155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</w:pPr>
    </w:p>
    <w:p w14:paraId="34B842F3" w14:textId="26D6D2BC" w:rsidR="00465C18" w:rsidRDefault="00DF64FD" w:rsidP="00465C18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  <w:t>Mayssa Tasaky</w:t>
      </w:r>
      <w:r w:rsidR="00953155" w:rsidRPr="00953155"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  <w:t xml:space="preserve">, Centro Caídos de la División Azul, tfno. 91.310.53.64. </w:t>
      </w:r>
      <w:hyperlink r:id="rId13" w:history="1">
        <w:r w:rsidRPr="003D5DA9">
          <w:rPr>
            <w:rStyle w:val="Hipervnculo"/>
            <w:rFonts w:ascii="Verdana" w:eastAsia="Times New Roman" w:hAnsi="Verdana" w:cs="Times New Roman"/>
            <w:bCs/>
            <w:color w:val="7F7F7F" w:themeColor="text1" w:themeTint="80"/>
            <w:sz w:val="20"/>
            <w:szCs w:val="20"/>
            <w:u w:val="none"/>
          </w:rPr>
          <w:t>mayssa.tasaky@downmadrid.org</w:t>
        </w:r>
      </w:hyperlink>
      <w:r w:rsidR="00953155" w:rsidRPr="00953155"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  <w:t xml:space="preserve"> </w:t>
      </w:r>
    </w:p>
    <w:p w14:paraId="495040E8" w14:textId="77777777" w:rsidR="00465C18" w:rsidRDefault="00465C18" w:rsidP="00465C18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</w:pPr>
    </w:p>
    <w:p w14:paraId="1110D1CC" w14:textId="320E6004" w:rsidR="00465C18" w:rsidRPr="00953155" w:rsidRDefault="00465C18" w:rsidP="00465C18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  <w:t xml:space="preserve">Almudena Morla, </w:t>
      </w:r>
      <w:r w:rsidRPr="00953155"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  <w:t xml:space="preserve">Centro Caídos de la División Azul, tfno. 91.310.53.64. </w:t>
      </w:r>
      <w:hyperlink r:id="rId14" w:history="1">
        <w:r w:rsidR="003D5DA9" w:rsidRPr="003D5DA9">
          <w:rPr>
            <w:rStyle w:val="Hipervnculo"/>
            <w:rFonts w:ascii="Verdana" w:eastAsia="Times New Roman" w:hAnsi="Verdana" w:cs="Times New Roman"/>
            <w:bCs/>
            <w:color w:val="7F7F7F" w:themeColor="text1" w:themeTint="80"/>
            <w:sz w:val="20"/>
            <w:szCs w:val="20"/>
            <w:u w:val="none"/>
          </w:rPr>
          <w:t>almudena.morla@downmadrid.org</w:t>
        </w:r>
      </w:hyperlink>
    </w:p>
    <w:p w14:paraId="3975E69B" w14:textId="77777777" w:rsidR="00953155" w:rsidRPr="00953155" w:rsidRDefault="00953155" w:rsidP="00953155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</w:pPr>
    </w:p>
    <w:p w14:paraId="7B1C8AB1" w14:textId="77777777" w:rsidR="00953155" w:rsidRDefault="00953155" w:rsidP="00953155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</w:pPr>
      <w:r w:rsidRPr="00953155"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  <w:t xml:space="preserve">Laura González de Rivera, Centro Tres Olivos, tfno. 91.387.67.90. </w:t>
      </w:r>
      <w:hyperlink r:id="rId15" w:history="1">
        <w:r w:rsidRPr="00953155">
          <w:rPr>
            <w:rFonts w:ascii="Verdana" w:eastAsia="Times New Roman" w:hAnsi="Verdana" w:cs="Times New Roman"/>
            <w:bCs/>
            <w:color w:val="808080" w:themeColor="background1" w:themeShade="80"/>
            <w:sz w:val="20"/>
            <w:szCs w:val="20"/>
          </w:rPr>
          <w:t>l.gderivera@downmadrid.org</w:t>
        </w:r>
      </w:hyperlink>
    </w:p>
    <w:p w14:paraId="55911957" w14:textId="21B3CB23" w:rsidR="00230E96" w:rsidRDefault="00230E96" w:rsidP="00953155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</w:pPr>
    </w:p>
    <w:p w14:paraId="0B1AE444" w14:textId="413015F7" w:rsidR="00230E96" w:rsidRPr="00EE2ED8" w:rsidRDefault="00230E96" w:rsidP="00DF73EC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Verdana" w:eastAsia="Times New Roman" w:hAnsi="Verdana" w:cs="Times New Roman"/>
          <w:bCs/>
          <w:color w:val="808080" w:themeColor="background1" w:themeShade="80"/>
          <w:sz w:val="20"/>
          <w:szCs w:val="20"/>
        </w:rPr>
      </w:pPr>
      <w:r w:rsidRPr="00EE2ED8">
        <w:rPr>
          <w:rFonts w:ascii="Verdana" w:hAnsi="Verdana"/>
          <w:color w:val="7F7F7F" w:themeColor="text1" w:themeTint="80"/>
          <w:sz w:val="20"/>
          <w:szCs w:val="20"/>
        </w:rPr>
        <w:t>La comunicación de la resolución de la convocatoria se realiza</w:t>
      </w:r>
      <w:r w:rsidR="00EE2ED8">
        <w:rPr>
          <w:rFonts w:ascii="Verdana" w:hAnsi="Verdana"/>
          <w:color w:val="7F7F7F" w:themeColor="text1" w:themeTint="80"/>
          <w:sz w:val="20"/>
          <w:szCs w:val="20"/>
        </w:rPr>
        <w:t xml:space="preserve">rá a las familias </w:t>
      </w:r>
      <w:r w:rsidRPr="00EE2ED8">
        <w:rPr>
          <w:rFonts w:ascii="Verdana" w:hAnsi="Verdana"/>
          <w:color w:val="7F7F7F" w:themeColor="text1" w:themeTint="80"/>
          <w:sz w:val="20"/>
          <w:szCs w:val="20"/>
        </w:rPr>
        <w:t>mediante correo electrónico con solicitud</w:t>
      </w:r>
      <w:r w:rsidR="00E96A1C" w:rsidRPr="00EE2ED8">
        <w:rPr>
          <w:rFonts w:ascii="Verdana" w:hAnsi="Verdana"/>
          <w:color w:val="7F7F7F" w:themeColor="text1" w:themeTint="80"/>
          <w:sz w:val="20"/>
          <w:szCs w:val="20"/>
        </w:rPr>
        <w:t xml:space="preserve"> de confirmación de recepción</w:t>
      </w:r>
      <w:r w:rsidR="00EE2ED8">
        <w:rPr>
          <w:rFonts w:ascii="Verdana" w:hAnsi="Verdana"/>
          <w:color w:val="7F7F7F" w:themeColor="text1" w:themeTint="80"/>
          <w:sz w:val="20"/>
          <w:szCs w:val="20"/>
        </w:rPr>
        <w:t>.</w:t>
      </w:r>
    </w:p>
    <w:p w14:paraId="0170E6C0" w14:textId="77777777" w:rsidR="00953155" w:rsidRPr="003F7FC8" w:rsidRDefault="00953155" w:rsidP="00953155">
      <w:pPr>
        <w:pStyle w:val="Prrafodelista"/>
        <w:ind w:left="360"/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6351111D" w14:textId="77777777" w:rsidR="004C16AD" w:rsidRDefault="004C16AD" w:rsidP="004C16AD">
      <w:pPr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380A7CAC" w14:textId="77777777" w:rsidR="004C16AD" w:rsidRDefault="004C16AD" w:rsidP="004C16AD">
      <w:pPr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p w14:paraId="055DB073" w14:textId="77777777" w:rsidR="004C16AD" w:rsidRPr="004C16AD" w:rsidRDefault="004C16AD" w:rsidP="004C16AD">
      <w:pPr>
        <w:jc w:val="both"/>
        <w:rPr>
          <w:rFonts w:ascii="Verdana" w:hAnsi="Verdana"/>
          <w:color w:val="7F7F7F" w:themeColor="text1" w:themeTint="80"/>
          <w:sz w:val="20"/>
          <w:szCs w:val="20"/>
        </w:rPr>
      </w:pPr>
    </w:p>
    <w:sectPr w:rsidR="004C16AD" w:rsidRPr="004C16AD" w:rsidSect="00CA73E4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EF5CD" w14:textId="77777777" w:rsidR="00275E0D" w:rsidRDefault="00275E0D" w:rsidP="00100EDA">
      <w:pPr>
        <w:spacing w:after="0" w:line="240" w:lineRule="auto"/>
      </w:pPr>
      <w:r>
        <w:separator/>
      </w:r>
    </w:p>
  </w:endnote>
  <w:endnote w:type="continuationSeparator" w:id="0">
    <w:p w14:paraId="5FC10702" w14:textId="77777777" w:rsidR="00275E0D" w:rsidRDefault="00275E0D" w:rsidP="0010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iol Bold">
    <w:altName w:val="Arial Narrow"/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Bariol Regular">
    <w:altName w:val="Arial Narrow"/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E2494" w14:textId="77777777" w:rsidR="00B14C98" w:rsidRPr="00847F17" w:rsidRDefault="00B14C98" w:rsidP="00847F17">
    <w:pPr>
      <w:pStyle w:val="Piedepgina"/>
      <w:rPr>
        <w:rFonts w:ascii="Bariol Bold" w:hAnsi="Bariol Bold"/>
        <w:color w:val="7F7F7F" w:themeColor="text1" w:themeTint="80"/>
      </w:rPr>
    </w:pPr>
    <w:r w:rsidRPr="00847F17">
      <w:rPr>
        <w:rFonts w:ascii="Bariol Bold" w:hAnsi="Bariol Bold"/>
        <w:color w:val="7F7F7F" w:themeColor="text1" w:themeTint="80"/>
      </w:rPr>
      <w:t>Fundación Síndrome de Down Madrid</w:t>
    </w:r>
  </w:p>
  <w:p w14:paraId="0F2E0CC6" w14:textId="77777777" w:rsidR="00B14C98" w:rsidRPr="00847F17" w:rsidRDefault="00AC39CD" w:rsidP="00847F17">
    <w:pPr>
      <w:pStyle w:val="Piedepgina"/>
      <w:rPr>
        <w:rFonts w:ascii="Bariol Regular" w:hAnsi="Bariol Regular"/>
        <w:sz w:val="20"/>
        <w:szCs w:val="20"/>
      </w:rPr>
    </w:pPr>
    <w:hyperlink r:id="rId1" w:history="1">
      <w:r w:rsidR="00B14C98" w:rsidRPr="00847F17">
        <w:rPr>
          <w:rStyle w:val="Hipervnculo"/>
          <w:rFonts w:ascii="Bariol Regular" w:hAnsi="Bariol Regular"/>
          <w:color w:val="7F7F7F" w:themeColor="text1" w:themeTint="80"/>
          <w:u w:val="none"/>
        </w:rPr>
        <w:t>downmadrid.org</w:t>
      </w:r>
    </w:hyperlink>
  </w:p>
  <w:p w14:paraId="74ACB496" w14:textId="77777777" w:rsidR="00B14C98" w:rsidRDefault="00B14C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7AF20" w14:textId="77777777" w:rsidR="00275E0D" w:rsidRDefault="00275E0D" w:rsidP="00100EDA">
      <w:pPr>
        <w:spacing w:after="0" w:line="240" w:lineRule="auto"/>
      </w:pPr>
      <w:r>
        <w:separator/>
      </w:r>
    </w:p>
  </w:footnote>
  <w:footnote w:type="continuationSeparator" w:id="0">
    <w:p w14:paraId="6B014FC5" w14:textId="77777777" w:rsidR="00275E0D" w:rsidRDefault="00275E0D" w:rsidP="0010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6AF5A" w14:textId="77777777" w:rsidR="00B14C98" w:rsidRDefault="00A93566" w:rsidP="00100EDA">
    <w:pPr>
      <w:pStyle w:val="Encabezado"/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90820D" wp14:editId="54DA01EA">
          <wp:simplePos x="0" y="0"/>
          <wp:positionH relativeFrom="column">
            <wp:posOffset>-749935</wp:posOffset>
          </wp:positionH>
          <wp:positionV relativeFrom="paragraph">
            <wp:posOffset>-157480</wp:posOffset>
          </wp:positionV>
          <wp:extent cx="1609725" cy="578485"/>
          <wp:effectExtent l="0" t="0" r="0" b="0"/>
          <wp:wrapSquare wrapText="bothSides"/>
          <wp:docPr id="2" name="Imagen 2" descr="logo_horizontal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horizontal_m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E139" w14:textId="77777777" w:rsidR="00B14C98" w:rsidRDefault="00B14C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F7B"/>
    <w:multiLevelType w:val="hybridMultilevel"/>
    <w:tmpl w:val="090674DE"/>
    <w:lvl w:ilvl="0" w:tplc="FC923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48DE1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6D0729"/>
    <w:multiLevelType w:val="hybridMultilevel"/>
    <w:tmpl w:val="C3B6B1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8DE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0AF8"/>
    <w:multiLevelType w:val="hybridMultilevel"/>
    <w:tmpl w:val="E158B270"/>
    <w:lvl w:ilvl="0" w:tplc="283CDFD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b w:val="0"/>
        <w:b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749E29C6"/>
    <w:multiLevelType w:val="hybridMultilevel"/>
    <w:tmpl w:val="729C263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9CF5A4A"/>
    <w:multiLevelType w:val="hybridMultilevel"/>
    <w:tmpl w:val="7C3A2202"/>
    <w:lvl w:ilvl="0" w:tplc="07E8C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CD"/>
    <w:rsid w:val="00017222"/>
    <w:rsid w:val="00041046"/>
    <w:rsid w:val="00046047"/>
    <w:rsid w:val="00090FFF"/>
    <w:rsid w:val="000D3C25"/>
    <w:rsid w:val="000F6A59"/>
    <w:rsid w:val="00100EDA"/>
    <w:rsid w:val="0010195E"/>
    <w:rsid w:val="001211F9"/>
    <w:rsid w:val="00154DB0"/>
    <w:rsid w:val="00180D7B"/>
    <w:rsid w:val="001E610F"/>
    <w:rsid w:val="002157F6"/>
    <w:rsid w:val="00230E96"/>
    <w:rsid w:val="00275C25"/>
    <w:rsid w:val="00275E0D"/>
    <w:rsid w:val="002943A6"/>
    <w:rsid w:val="002E3613"/>
    <w:rsid w:val="00316B68"/>
    <w:rsid w:val="0033540B"/>
    <w:rsid w:val="00353277"/>
    <w:rsid w:val="00355B51"/>
    <w:rsid w:val="00362098"/>
    <w:rsid w:val="00371C08"/>
    <w:rsid w:val="003A67DE"/>
    <w:rsid w:val="003D5DA9"/>
    <w:rsid w:val="003F7FC8"/>
    <w:rsid w:val="00403A71"/>
    <w:rsid w:val="00416EB5"/>
    <w:rsid w:val="0044711A"/>
    <w:rsid w:val="00465C18"/>
    <w:rsid w:val="00476612"/>
    <w:rsid w:val="004918AE"/>
    <w:rsid w:val="004C12FB"/>
    <w:rsid w:val="004C16AD"/>
    <w:rsid w:val="00520A86"/>
    <w:rsid w:val="00580F64"/>
    <w:rsid w:val="005952DF"/>
    <w:rsid w:val="00602489"/>
    <w:rsid w:val="00651639"/>
    <w:rsid w:val="00665238"/>
    <w:rsid w:val="006A543D"/>
    <w:rsid w:val="006C134C"/>
    <w:rsid w:val="006C406D"/>
    <w:rsid w:val="0074136B"/>
    <w:rsid w:val="007E4F44"/>
    <w:rsid w:val="007E5419"/>
    <w:rsid w:val="00804E2B"/>
    <w:rsid w:val="00811ACD"/>
    <w:rsid w:val="0082632A"/>
    <w:rsid w:val="0082742C"/>
    <w:rsid w:val="00833E28"/>
    <w:rsid w:val="00843024"/>
    <w:rsid w:val="00847F17"/>
    <w:rsid w:val="00864BC5"/>
    <w:rsid w:val="00895977"/>
    <w:rsid w:val="008E4CCF"/>
    <w:rsid w:val="00910476"/>
    <w:rsid w:val="009261FD"/>
    <w:rsid w:val="00942233"/>
    <w:rsid w:val="00953155"/>
    <w:rsid w:val="00986C58"/>
    <w:rsid w:val="009C18FC"/>
    <w:rsid w:val="009F5903"/>
    <w:rsid w:val="00A07D4F"/>
    <w:rsid w:val="00A16840"/>
    <w:rsid w:val="00A86CFC"/>
    <w:rsid w:val="00A93566"/>
    <w:rsid w:val="00A947E7"/>
    <w:rsid w:val="00AA2948"/>
    <w:rsid w:val="00AC39CD"/>
    <w:rsid w:val="00B07345"/>
    <w:rsid w:val="00B14C98"/>
    <w:rsid w:val="00B27EDF"/>
    <w:rsid w:val="00B854AB"/>
    <w:rsid w:val="00B90118"/>
    <w:rsid w:val="00BD4AD0"/>
    <w:rsid w:val="00C0375B"/>
    <w:rsid w:val="00C16A51"/>
    <w:rsid w:val="00C74E50"/>
    <w:rsid w:val="00C848A5"/>
    <w:rsid w:val="00C925E9"/>
    <w:rsid w:val="00C94ACD"/>
    <w:rsid w:val="00CA14CF"/>
    <w:rsid w:val="00CA73E4"/>
    <w:rsid w:val="00CD1E26"/>
    <w:rsid w:val="00D33B55"/>
    <w:rsid w:val="00D74C0F"/>
    <w:rsid w:val="00D8561B"/>
    <w:rsid w:val="00DC4EAD"/>
    <w:rsid w:val="00DE7237"/>
    <w:rsid w:val="00DF64FD"/>
    <w:rsid w:val="00E04B60"/>
    <w:rsid w:val="00E469BF"/>
    <w:rsid w:val="00E47D8E"/>
    <w:rsid w:val="00E96A1C"/>
    <w:rsid w:val="00EA3E58"/>
    <w:rsid w:val="00EB28EF"/>
    <w:rsid w:val="00EE2ED8"/>
    <w:rsid w:val="00EF28A7"/>
    <w:rsid w:val="00EF3B42"/>
    <w:rsid w:val="00EF4D35"/>
    <w:rsid w:val="00F510F5"/>
    <w:rsid w:val="00F562FE"/>
    <w:rsid w:val="00FC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E5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E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EDA"/>
  </w:style>
  <w:style w:type="paragraph" w:styleId="Piedepgina">
    <w:name w:val="footer"/>
    <w:basedOn w:val="Normal"/>
    <w:link w:val="Piedepgina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EDA"/>
  </w:style>
  <w:style w:type="paragraph" w:styleId="Textoindependiente">
    <w:name w:val="Body Text"/>
    <w:basedOn w:val="Normal"/>
    <w:link w:val="TextoindependienteCar"/>
    <w:rsid w:val="00100ED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00EDA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00ED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1C08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163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163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163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073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73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73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73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345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864BC5"/>
  </w:style>
  <w:style w:type="character" w:styleId="Textoennegrita">
    <w:name w:val="Strong"/>
    <w:basedOn w:val="Fuentedeprrafopredeter"/>
    <w:uiPriority w:val="22"/>
    <w:qFormat/>
    <w:rsid w:val="00864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E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EDA"/>
  </w:style>
  <w:style w:type="paragraph" w:styleId="Piedepgina">
    <w:name w:val="footer"/>
    <w:basedOn w:val="Normal"/>
    <w:link w:val="Piedepgina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EDA"/>
  </w:style>
  <w:style w:type="paragraph" w:styleId="Textoindependiente">
    <w:name w:val="Body Text"/>
    <w:basedOn w:val="Normal"/>
    <w:link w:val="TextoindependienteCar"/>
    <w:rsid w:val="00100ED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00EDA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00ED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1C08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163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163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163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073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73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73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73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345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864BC5"/>
  </w:style>
  <w:style w:type="character" w:styleId="Textoennegrita">
    <w:name w:val="Strong"/>
    <w:basedOn w:val="Fuentedeprrafopredeter"/>
    <w:uiPriority w:val="22"/>
    <w:qFormat/>
    <w:rsid w:val="00864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yssa.tasaky@downmadri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alverde.sanchez@downmadrid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laura.gonzalez@downmadrid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mudena.morla@downmadri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wnmadri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8CBB.C8F4E5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E98EFA797EAE408421C407DE3BAAF1" ma:contentTypeVersion="" ma:contentTypeDescription="Crear nuevo documento." ma:contentTypeScope="" ma:versionID="2bed4714321f9223ed5bfa234e2381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6104-2B39-4E80-B748-53061CA7305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4F257EB-FE25-4C97-97BA-A25F9382C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D1FE1-A0F6-4EA8-AADA-1AD3F402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30662-D0D4-471D-849A-EA3BFEBC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Jimenez</dc:creator>
  <cp:lastModifiedBy>Laura González de Rivera</cp:lastModifiedBy>
  <cp:revision>5</cp:revision>
  <cp:lastPrinted>2017-12-12T09:11:00Z</cp:lastPrinted>
  <dcterms:created xsi:type="dcterms:W3CDTF">2019-04-05T12:50:00Z</dcterms:created>
  <dcterms:modified xsi:type="dcterms:W3CDTF">2019-04-09T07:55:00Z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0x01010043E98EFA797EAE408421C407DE3BAAF1</vt:lpwstr>
  </property>
</Properties>
</file>